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94" w:rsidRDefault="00331F55" w:rsidP="00021294">
      <w:pPr>
        <w:spacing w:after="0" w:line="240" w:lineRule="auto"/>
        <w:rPr>
          <w:rFonts w:ascii="Trebuchet MS" w:eastAsia="Times New Roman" w:hAnsi="Trebuchet MS" w:cs="Tahoma"/>
          <w:b/>
          <w:bCs/>
          <w:color w:val="000000"/>
          <w:u w:val="single"/>
          <w:lang w:val="en-IN"/>
        </w:rPr>
      </w:pPr>
      <w:r>
        <w:rPr>
          <w:rFonts w:ascii="Trebuchet MS" w:eastAsia="Times New Roman" w:hAnsi="Trebuchet MS" w:cs="Tahoma"/>
          <w:b/>
          <w:bCs/>
          <w:i/>
          <w:color w:val="000000"/>
          <w:u w:val="single"/>
          <w:lang w:val="en-IN"/>
        </w:rPr>
        <w:t>“</w:t>
      </w:r>
      <w:r w:rsidR="00021294" w:rsidRPr="00331F55">
        <w:rPr>
          <w:rFonts w:ascii="Trebuchet MS" w:eastAsia="Times New Roman" w:hAnsi="Trebuchet MS" w:cs="Tahoma"/>
          <w:b/>
          <w:bCs/>
          <w:i/>
          <w:color w:val="000000"/>
          <w:u w:val="single"/>
          <w:lang w:val="en-IN"/>
        </w:rPr>
        <w:t xml:space="preserve">The safety and comfort together with the reliability of the buses were our key criteria in deciding to purchase 16 nos. </w:t>
      </w:r>
      <w:proofErr w:type="spellStart"/>
      <w:r w:rsidR="00021294" w:rsidRPr="00331F55">
        <w:rPr>
          <w:rFonts w:ascii="Trebuchet MS" w:eastAsia="Times New Roman" w:hAnsi="Trebuchet MS" w:cs="Tahoma"/>
          <w:b/>
          <w:bCs/>
          <w:i/>
          <w:color w:val="000000"/>
          <w:u w:val="single"/>
          <w:lang w:val="en-IN"/>
        </w:rPr>
        <w:t>BharatBenz</w:t>
      </w:r>
      <w:proofErr w:type="spellEnd"/>
      <w:r w:rsidR="00021294" w:rsidRPr="00331F55">
        <w:rPr>
          <w:rFonts w:ascii="Trebuchet MS" w:eastAsia="Times New Roman" w:hAnsi="Trebuchet MS" w:cs="Tahoma"/>
          <w:b/>
          <w:bCs/>
          <w:i/>
          <w:color w:val="000000"/>
          <w:u w:val="single"/>
          <w:lang w:val="en-IN"/>
        </w:rPr>
        <w:t xml:space="preserve"> AC school buses</w:t>
      </w:r>
      <w:r>
        <w:rPr>
          <w:rFonts w:ascii="Trebuchet MS" w:eastAsia="Times New Roman" w:hAnsi="Trebuchet MS" w:cs="Tahoma"/>
          <w:b/>
          <w:bCs/>
          <w:i/>
          <w:color w:val="000000"/>
          <w:u w:val="single"/>
          <w:lang w:val="en-IN"/>
        </w:rPr>
        <w:t>”</w:t>
      </w:r>
      <w:r w:rsidR="00021294" w:rsidRPr="009612B4">
        <w:rPr>
          <w:rFonts w:ascii="Trebuchet MS" w:eastAsia="Times New Roman" w:hAnsi="Trebuchet MS" w:cs="Tahoma"/>
          <w:b/>
          <w:bCs/>
          <w:color w:val="000000"/>
          <w:u w:val="single"/>
          <w:lang w:val="en-IN"/>
        </w:rPr>
        <w:t xml:space="preserve"> -- </w:t>
      </w:r>
      <w:proofErr w:type="spellStart"/>
      <w:r w:rsidR="00021294" w:rsidRPr="009612B4">
        <w:rPr>
          <w:rFonts w:ascii="Trebuchet MS" w:eastAsia="Times New Roman" w:hAnsi="Trebuchet MS" w:cs="Tahoma"/>
          <w:b/>
          <w:bCs/>
          <w:color w:val="000000"/>
          <w:u w:val="single"/>
          <w:lang w:val="en-IN"/>
        </w:rPr>
        <w:t>Inventure</w:t>
      </w:r>
      <w:proofErr w:type="spellEnd"/>
      <w:r w:rsidR="00021294" w:rsidRPr="009612B4">
        <w:rPr>
          <w:rFonts w:ascii="Trebuchet MS" w:eastAsia="Times New Roman" w:hAnsi="Trebuchet MS" w:cs="Tahoma"/>
          <w:b/>
          <w:bCs/>
          <w:color w:val="000000"/>
          <w:u w:val="single"/>
          <w:lang w:val="en-IN"/>
        </w:rPr>
        <w:t xml:space="preserve"> Academy</w:t>
      </w:r>
    </w:p>
    <w:p w:rsidR="00021294" w:rsidRDefault="00021294">
      <w:pPr>
        <w:contextualSpacing/>
      </w:pPr>
    </w:p>
    <w:p w:rsidR="00DF2C6C" w:rsidRDefault="009612B4">
      <w:pPr>
        <w:contextualSpacing/>
      </w:pPr>
      <w:r>
        <w:rPr>
          <w:noProof/>
        </w:rPr>
        <w:drawing>
          <wp:inline distT="0" distB="0" distL="0" distR="0">
            <wp:extent cx="2876550" cy="1994247"/>
            <wp:effectExtent l="19050" t="0" r="0" b="0"/>
            <wp:docPr id="1" name="Picture 1" descr="E:\Inventure Academy Bus pics\New folder\A93A3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venture Academy Bus pics\New folder\A93A32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671" r="9420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7896" cy="1990725"/>
            <wp:effectExtent l="19050" t="0" r="0" b="0"/>
            <wp:docPr id="2" name="Picture 2" descr="E:\Inventure Academy Bus pics\New folder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venture Academy Bus pics\New folder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680" r="1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96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2B4" w:rsidRDefault="009612B4">
      <w:pPr>
        <w:contextualSpacing/>
        <w:rPr>
          <w:rFonts w:ascii="Arial" w:hAnsi="Arial" w:cs="Arial"/>
          <w:b/>
          <w:color w:val="000000"/>
          <w:lang w:val="en-IN"/>
        </w:rPr>
      </w:pPr>
      <w:proofErr w:type="gramStart"/>
      <w:r w:rsidRPr="009612B4">
        <w:rPr>
          <w:rFonts w:ascii="Arial" w:hAnsi="Arial" w:cs="Arial"/>
          <w:b/>
          <w:color w:val="000000"/>
          <w:lang w:val="en-IN"/>
        </w:rPr>
        <w:t>Key hand over of 16 nos.</w:t>
      </w:r>
      <w:proofErr w:type="gramEnd"/>
      <w:r w:rsidRPr="009612B4">
        <w:rPr>
          <w:rFonts w:ascii="Arial" w:hAnsi="Arial" w:cs="Arial"/>
          <w:b/>
          <w:color w:val="000000"/>
          <w:lang w:val="en-IN"/>
        </w:rPr>
        <w:t xml:space="preserve"> Bharat Benz BS4 AC School bus to </w:t>
      </w:r>
      <w:proofErr w:type="spellStart"/>
      <w:r w:rsidRPr="009612B4">
        <w:rPr>
          <w:rFonts w:ascii="Arial" w:hAnsi="Arial" w:cs="Arial"/>
          <w:b/>
          <w:color w:val="000000"/>
          <w:lang w:val="en-IN"/>
        </w:rPr>
        <w:t>Inventure</w:t>
      </w:r>
      <w:proofErr w:type="spellEnd"/>
      <w:r w:rsidRPr="009612B4">
        <w:rPr>
          <w:rFonts w:ascii="Arial" w:hAnsi="Arial" w:cs="Arial"/>
          <w:b/>
          <w:color w:val="000000"/>
          <w:lang w:val="en-IN"/>
        </w:rPr>
        <w:t xml:space="preserve"> Academy, </w:t>
      </w:r>
    </w:p>
    <w:p w:rsidR="009612B4" w:rsidRDefault="009612B4">
      <w:pPr>
        <w:contextualSpacing/>
        <w:rPr>
          <w:rFonts w:ascii="Arial" w:hAnsi="Arial" w:cs="Arial"/>
          <w:b/>
          <w:color w:val="000000"/>
          <w:lang w:val="en-IN"/>
        </w:rPr>
      </w:pPr>
      <w:proofErr w:type="gramStart"/>
      <w:r w:rsidRPr="009612B4">
        <w:rPr>
          <w:rFonts w:ascii="Arial" w:hAnsi="Arial" w:cs="Arial"/>
          <w:b/>
          <w:color w:val="000000"/>
          <w:lang w:val="en-IN"/>
        </w:rPr>
        <w:t xml:space="preserve">Ms </w:t>
      </w:r>
      <w:proofErr w:type="spellStart"/>
      <w:r w:rsidRPr="009612B4">
        <w:rPr>
          <w:rFonts w:ascii="Arial" w:hAnsi="Arial" w:cs="Arial"/>
          <w:b/>
          <w:color w:val="000000"/>
          <w:lang w:val="en-IN"/>
        </w:rPr>
        <w:t>Nooraine</w:t>
      </w:r>
      <w:proofErr w:type="spellEnd"/>
      <w:r w:rsidRPr="009612B4">
        <w:rPr>
          <w:rFonts w:ascii="Arial" w:hAnsi="Arial" w:cs="Arial"/>
          <w:b/>
          <w:color w:val="000000"/>
          <w:lang w:val="en-IN"/>
        </w:rPr>
        <w:t xml:space="preserve"> </w:t>
      </w:r>
      <w:proofErr w:type="spellStart"/>
      <w:r w:rsidRPr="009612B4">
        <w:rPr>
          <w:rFonts w:ascii="Arial" w:hAnsi="Arial" w:cs="Arial"/>
          <w:b/>
          <w:color w:val="000000"/>
          <w:lang w:val="en-IN"/>
        </w:rPr>
        <w:t>Fazal</w:t>
      </w:r>
      <w:proofErr w:type="spellEnd"/>
      <w:r w:rsidRPr="009612B4">
        <w:rPr>
          <w:rFonts w:ascii="Arial" w:hAnsi="Arial" w:cs="Arial"/>
          <w:b/>
          <w:color w:val="000000"/>
          <w:lang w:val="en-IN"/>
        </w:rPr>
        <w:t xml:space="preserve">—Managing Trustee &amp; CEO by Mr </w:t>
      </w:r>
      <w:proofErr w:type="spellStart"/>
      <w:r w:rsidRPr="009612B4">
        <w:rPr>
          <w:rFonts w:ascii="Arial" w:hAnsi="Arial" w:cs="Arial"/>
          <w:b/>
          <w:color w:val="000000"/>
          <w:lang w:val="en-IN"/>
        </w:rPr>
        <w:t>Shashank</w:t>
      </w:r>
      <w:proofErr w:type="spellEnd"/>
      <w:r w:rsidRPr="009612B4">
        <w:rPr>
          <w:rFonts w:ascii="Arial" w:hAnsi="Arial" w:cs="Arial"/>
          <w:b/>
          <w:color w:val="000000"/>
          <w:lang w:val="en-IN"/>
        </w:rPr>
        <w:t xml:space="preserve"> Mehta—RM, Daimler India, Bus and </w:t>
      </w:r>
      <w:proofErr w:type="spellStart"/>
      <w:r w:rsidRPr="009612B4">
        <w:rPr>
          <w:rFonts w:ascii="Arial" w:hAnsi="Arial" w:cs="Arial"/>
          <w:b/>
          <w:color w:val="000000"/>
          <w:lang w:val="en-IN"/>
        </w:rPr>
        <w:t>Sudarshan</w:t>
      </w:r>
      <w:proofErr w:type="spellEnd"/>
      <w:r w:rsidRPr="009612B4">
        <w:rPr>
          <w:rFonts w:ascii="Arial" w:hAnsi="Arial" w:cs="Arial"/>
          <w:b/>
          <w:color w:val="000000"/>
          <w:lang w:val="en-IN"/>
        </w:rPr>
        <w:t xml:space="preserve"> – CEO, Trident Automobiles.</w:t>
      </w:r>
      <w:proofErr w:type="gramEnd"/>
    </w:p>
    <w:p w:rsidR="009612B4" w:rsidRDefault="009612B4">
      <w:pPr>
        <w:contextualSpacing/>
        <w:rPr>
          <w:rFonts w:ascii="Arial" w:hAnsi="Arial" w:cs="Arial"/>
          <w:b/>
          <w:color w:val="000000"/>
          <w:lang w:val="en-IN"/>
        </w:rPr>
      </w:pPr>
    </w:p>
    <w:p w:rsidR="009612B4" w:rsidRPr="009612B4" w:rsidRDefault="009612B4" w:rsidP="0096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Inventure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Academy has recently bought 16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AC school buses to ensure students and faculty have a comfortable and safe journey to and from school. The Bharat Benz buses were finalised after a demo of the bus’ unique features and comfort was provided to students and faculty.</w:t>
      </w:r>
    </w:p>
    <w:p w:rsidR="009612B4" w:rsidRPr="009612B4" w:rsidRDefault="009612B4" w:rsidP="0096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9612B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</w:t>
      </w:r>
    </w:p>
    <w:p w:rsidR="009612B4" w:rsidRPr="009612B4" w:rsidRDefault="009612B4" w:rsidP="0096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“In keeping with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Inventure’s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Core Value of Encouraging Sensitivity, we have taken into account the long distances that faculty and students travel to and from school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everyday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. The safety and comfort together with the reliability of the buses were our key criteria in deciding to purchase the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AC school buses. In addition, the fuel efficiency of the buses aligns to the school’s pledge towards environmental sustainability and lower costs.” –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Inventure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Academy</w:t>
      </w:r>
    </w:p>
    <w:p w:rsidR="009612B4" w:rsidRPr="009612B4" w:rsidRDefault="009612B4" w:rsidP="0096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9612B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</w:t>
      </w:r>
    </w:p>
    <w:p w:rsidR="009612B4" w:rsidRPr="009612B4" w:rsidRDefault="009612B4" w:rsidP="0096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Inventure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Academy is an international day school located on the Whitefield-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Sarjapur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Road, Bangalore. It offers top of the class quality education and facilities from Kindergarten to Senior Secondary (PreK-12) at a relatively affordable cost. It is affiliated to the </w:t>
      </w:r>
      <w:hyperlink r:id="rId6" w:history="1">
        <w:r w:rsidRPr="009612B4">
          <w:rPr>
            <w:rFonts w:ascii="Trebuchet MS" w:eastAsia="Times New Roman" w:hAnsi="Trebuchet MS" w:cs="Times New Roman"/>
            <w:color w:val="000000"/>
            <w:lang w:val="en-IN"/>
          </w:rPr>
          <w:t xml:space="preserve">Cambridge International Examinations (CIE) </w:t>
        </w:r>
      </w:hyperlink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and the </w:t>
      </w:r>
      <w:hyperlink r:id="rId7" w:history="1">
        <w:r w:rsidRPr="009612B4">
          <w:rPr>
            <w:rFonts w:ascii="Trebuchet MS" w:eastAsia="Times New Roman" w:hAnsi="Trebuchet MS" w:cs="Times New Roman"/>
            <w:color w:val="000000"/>
            <w:lang w:val="en-IN"/>
          </w:rPr>
          <w:t>Council for the Indian School Certificate Examinations (CISCE)</w:t>
        </w:r>
      </w:hyperlink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. Spread over 30 acres, the school is committed to providing high quality </w:t>
      </w:r>
      <w:hyperlink r:id="rId8" w:history="1">
        <w:r w:rsidRPr="009612B4">
          <w:rPr>
            <w:rFonts w:ascii="Trebuchet MS" w:eastAsia="Times New Roman" w:hAnsi="Trebuchet MS" w:cs="Times New Roman"/>
            <w:color w:val="000000"/>
            <w:lang w:val="en-IN"/>
          </w:rPr>
          <w:t xml:space="preserve">academic curricula </w:t>
        </w:r>
      </w:hyperlink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along with varied beyond academics activities to ensure that education at </w:t>
      </w:r>
      <w:hyperlink r:id="rId9" w:history="1">
        <w:proofErr w:type="spellStart"/>
        <w:r w:rsidRPr="009612B4">
          <w:rPr>
            <w:rFonts w:ascii="Trebuchet MS" w:eastAsia="Times New Roman" w:hAnsi="Trebuchet MS" w:cs="Times New Roman"/>
            <w:color w:val="000000"/>
            <w:lang w:val="en-IN"/>
          </w:rPr>
          <w:t>Inventure</w:t>
        </w:r>
        <w:proofErr w:type="spellEnd"/>
        <w:r w:rsidRPr="009612B4">
          <w:rPr>
            <w:rFonts w:ascii="Trebuchet MS" w:eastAsia="Times New Roman" w:hAnsi="Trebuchet MS" w:cs="Times New Roman"/>
            <w:color w:val="000000"/>
            <w:lang w:val="en-IN"/>
          </w:rPr>
          <w:t xml:space="preserve"> Academy</w:t>
        </w:r>
      </w:hyperlink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is not only fun, but well – balanced and challenging, fostering a Passion for Excellence and Dynamism in every member of Team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Inventure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>.</w:t>
      </w:r>
    </w:p>
    <w:p w:rsidR="009612B4" w:rsidRPr="009612B4" w:rsidRDefault="009612B4" w:rsidP="0096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9612B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</w:t>
      </w:r>
    </w:p>
    <w:p w:rsidR="009612B4" w:rsidRPr="009612B4" w:rsidRDefault="009612B4" w:rsidP="0096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In the words of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Aditi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, a senior faculty who travels 35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kms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to and fro every day, “The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buses are definitely more than a notch above and beyond any of the buses we have travelled in, to and from school thus far.”</w:t>
      </w:r>
    </w:p>
    <w:p w:rsidR="009612B4" w:rsidRPr="009612B4" w:rsidRDefault="009612B4" w:rsidP="0096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9612B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</w:t>
      </w:r>
    </w:p>
    <w:p w:rsidR="009612B4" w:rsidRPr="009612B4" w:rsidRDefault="009612B4" w:rsidP="0096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Ryaan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Rehman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, senior school student and Sports Captain, who commutes all the way from Richards Town, shared his experience with us, </w:t>
      </w:r>
      <w:proofErr w:type="gramStart"/>
      <w:r w:rsidRPr="009612B4">
        <w:rPr>
          <w:rFonts w:ascii="Trebuchet MS" w:eastAsia="Times New Roman" w:hAnsi="Trebuchet MS" w:cs="Times New Roman"/>
          <w:color w:val="000000"/>
          <w:lang w:val="en-IN"/>
        </w:rPr>
        <w:t>“ The</w:t>
      </w:r>
      <w:proofErr w:type="gram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journey on the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bus was definitely more comfortable than the bus I currently travel on. The seats are better spaced, providing ample legroom and the ride was comfortable even over roads bumps and potholes. My commute back and forth takes at least 3 hours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everyday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, but the long commute home did </w:t>
      </w:r>
      <w:r w:rsidRPr="009612B4">
        <w:rPr>
          <w:rFonts w:ascii="Trebuchet MS" w:eastAsia="Times New Roman" w:hAnsi="Trebuchet MS" w:cs="Times New Roman"/>
          <w:color w:val="000000"/>
          <w:lang w:val="en-IN"/>
        </w:rPr>
        <w:lastRenderedPageBreak/>
        <w:t>not feel tiring on the new bus. I have after school soccer on at least twice a week and a comfortable ride home at the end of an exhausting school day would be more than welcome!”</w:t>
      </w:r>
    </w:p>
    <w:p w:rsidR="009612B4" w:rsidRPr="009612B4" w:rsidRDefault="009612B4" w:rsidP="009612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9612B4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 </w:t>
      </w:r>
    </w:p>
    <w:p w:rsidR="009612B4" w:rsidRPr="009612B4" w:rsidRDefault="009612B4" w:rsidP="0096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The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917 AC school bus is a 170 horsepower,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aluminique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non welded body school bus. Wide windows, distinct reduction of noise, vibration and heat, powerful engine capable of air conditioner load without affecting performance, lower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center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of gravity, parabolic suspension, fire retardant material, comfortable seats, no-step floor etc. makes this bus safe, comfortable and enjoyable for children and adults to ride.</w:t>
      </w:r>
    </w:p>
    <w:p w:rsidR="009612B4" w:rsidRPr="009612B4" w:rsidRDefault="009612B4" w:rsidP="0096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Trident </w:t>
      </w:r>
      <w:proofErr w:type="gramStart"/>
      <w:r w:rsidRPr="009612B4">
        <w:rPr>
          <w:rFonts w:ascii="Trebuchet MS" w:eastAsia="Times New Roman" w:hAnsi="Trebuchet MS" w:cs="Times New Roman"/>
          <w:color w:val="000000"/>
          <w:lang w:val="en-IN"/>
        </w:rPr>
        <w:t>Trucking</w:t>
      </w:r>
      <w:proofErr w:type="gram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(concern of Trident Automobiles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Pvt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Ltd) is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and Mercedes Benz dealer for South Karnataka. Customer preference for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range of fully factory built School, staff and Tourist buses is growing due to its unique </w:t>
      </w:r>
      <w:proofErr w:type="gramStart"/>
      <w:r w:rsidRPr="009612B4">
        <w:rPr>
          <w:rFonts w:ascii="Trebuchet MS" w:eastAsia="Times New Roman" w:hAnsi="Trebuchet MS" w:cs="Times New Roman"/>
          <w:color w:val="000000"/>
          <w:lang w:val="en-IN"/>
        </w:rPr>
        <w:t>features,</w:t>
      </w:r>
      <w:proofErr w:type="gram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focus on safety, comfort and reliability.</w:t>
      </w:r>
    </w:p>
    <w:p w:rsidR="009612B4" w:rsidRPr="009612B4" w:rsidRDefault="009612B4" w:rsidP="00961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is a 100% subsidiary of Daimler AG, Stuttgart, Germany. Under its bus division also known as Daimler Buses India, the company produces and sells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buses and Mercedes-Benz buses from its manufacturing plant at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Oragadam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. </w:t>
      </w:r>
      <w:proofErr w:type="spellStart"/>
      <w:r w:rsidRPr="009612B4">
        <w:rPr>
          <w:rFonts w:ascii="Trebuchet MS" w:eastAsia="Times New Roman" w:hAnsi="Trebuchet MS" w:cs="Times New Roman"/>
          <w:color w:val="000000"/>
          <w:lang w:val="en-IN"/>
        </w:rPr>
        <w:t>BharatBenz</w:t>
      </w:r>
      <w:proofErr w:type="spellEnd"/>
      <w:r w:rsidRPr="009612B4">
        <w:rPr>
          <w:rFonts w:ascii="Trebuchet MS" w:eastAsia="Times New Roman" w:hAnsi="Trebuchet MS" w:cs="Times New Roman"/>
          <w:color w:val="000000"/>
          <w:lang w:val="en-IN"/>
        </w:rPr>
        <w:t xml:space="preserve"> products have been engineered to serve all major customer segments with a focus on total-cost-of ownership, safety, reliability and comfort.</w:t>
      </w:r>
    </w:p>
    <w:p w:rsidR="009612B4" w:rsidRPr="009612B4" w:rsidRDefault="009612B4">
      <w:pPr>
        <w:contextualSpacing/>
        <w:rPr>
          <w:rFonts w:ascii="Arial" w:hAnsi="Arial" w:cs="Arial"/>
          <w:b/>
        </w:rPr>
      </w:pPr>
    </w:p>
    <w:sectPr w:rsidR="009612B4" w:rsidRPr="009612B4" w:rsidSect="00DF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2B4"/>
    <w:rsid w:val="00021294"/>
    <w:rsid w:val="00331F55"/>
    <w:rsid w:val="009612B4"/>
    <w:rsid w:val="00DF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612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4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4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86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ntureacademy.com/learning/curricul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sc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e.org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nventureacadem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2017-01-13T05:00:00Z</dcterms:created>
  <dcterms:modified xsi:type="dcterms:W3CDTF">2017-01-13T05:12:00Z</dcterms:modified>
</cp:coreProperties>
</file>